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40" w:rsidRPr="00D1731C" w:rsidRDefault="00E20984" w:rsidP="00D1731C">
      <w:pPr>
        <w:pStyle w:val="TOC1"/>
      </w:pPr>
      <w:r w:rsidRPr="00D1731C">
        <w:t xml:space="preserve">Works Manager Online Training </w:t>
      </w:r>
    </w:p>
    <w:p w:rsidR="00E20984" w:rsidRPr="00D1731C" w:rsidRDefault="00E20984" w:rsidP="00E20984">
      <w:pPr>
        <w:rPr>
          <w:rFonts w:asciiTheme="minorHAnsi" w:hAnsiTheme="minorHAnsi" w:cstheme="minorHAnsi"/>
        </w:rPr>
      </w:pPr>
    </w:p>
    <w:p w:rsidR="00E20984" w:rsidRPr="00D1731C" w:rsidRDefault="00E20984" w:rsidP="00E20984">
      <w:pPr>
        <w:rPr>
          <w:rFonts w:asciiTheme="minorHAnsi" w:hAnsiTheme="minorHAnsi" w:cstheme="minorHAnsi"/>
        </w:rPr>
      </w:pPr>
      <w:r w:rsidRPr="00D1731C">
        <w:rPr>
          <w:rFonts w:asciiTheme="minorHAnsi" w:hAnsiTheme="minorHAnsi" w:cstheme="minorHAnsi"/>
        </w:rPr>
        <w:t>Date:</w:t>
      </w:r>
    </w:p>
    <w:p w:rsidR="00E20984" w:rsidRPr="00D1731C" w:rsidRDefault="00E20984" w:rsidP="00E20984">
      <w:pPr>
        <w:rPr>
          <w:rFonts w:asciiTheme="minorHAnsi" w:hAnsiTheme="minorHAnsi" w:cstheme="minorHAnsi"/>
        </w:rPr>
      </w:pPr>
      <w:r w:rsidRPr="00D1731C">
        <w:rPr>
          <w:rFonts w:asciiTheme="minorHAnsi" w:hAnsiTheme="minorHAnsi" w:cstheme="minorHAnsi"/>
        </w:rPr>
        <w:t>Venue:</w:t>
      </w:r>
    </w:p>
    <w:p w:rsidR="00E20984" w:rsidRPr="00D1731C" w:rsidRDefault="00E20984" w:rsidP="00E20984">
      <w:pPr>
        <w:rPr>
          <w:rFonts w:asciiTheme="minorHAnsi" w:hAnsiTheme="minorHAnsi" w:cstheme="minorHAnsi"/>
        </w:rPr>
      </w:pPr>
    </w:p>
    <w:p w:rsidR="00B87EA3" w:rsidRPr="002D1DC3" w:rsidRDefault="00345C40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>Topics</w:t>
      </w:r>
    </w:p>
    <w:p w:rsidR="00B87EA3" w:rsidRPr="002D1DC3" w:rsidRDefault="00B87EA3" w:rsidP="00D1731C">
      <w:pPr>
        <w:pStyle w:val="TOC1"/>
        <w:rPr>
          <w:rFonts w:ascii="Tahoma" w:hAnsi="Tahoma" w:cs="Tahoma"/>
          <w:b w:val="0"/>
          <w:sz w:val="18"/>
          <w:szCs w:val="18"/>
        </w:rPr>
      </w:pP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1      Introduction.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1.1      About Works Manager Online.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1.2      Works Manager Online Training Topics.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1.3      Guidelines and Terminologies.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2      Getting to Works Manager Online Site.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2.1      How to get to the site.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2.2      How to navigate around the site.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2.3      Site Headers, Menu, Body, Buttons, Links, Footer and the Search engine.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3      The Public Engagement Blog.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3.1      Introducing the blog.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3.2      Navigate the Public Engagement Blog.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3.3      Submit a post on Latest Events, Upcoming Events and Bulletins.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3.4      Search for posts.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3.5      Recent Post, Recent Comments and Tags cloud.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3.6      Edit an existing post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3.6.1        Make a Post Featured.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3.6.2        Make a Post Sticky.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3.7      Upload additional images and files to an existing post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3.8      Overview on navigating a website.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4      User Registration.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4.1      Introducing User Registration.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4.2      Register a User for Works Manager Online Operations.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>4.3      Log in as a Registered User 1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4.4      Edit the profile of a registered user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4.5      Log out of the site.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4.6      Rules of User Engagement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5      Command and Zone Assignments.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5.1      The purpose of Command and Zone Assignments.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5.2      Assign a User to a Command.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5.3      Assign a User to a Zone.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5.4      Remove a User from a Command.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5.5      Remove a User from a Zone.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5.6      Remove a User from all Commands.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5.7      Remove a User from all Zones.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5.8      Overview of Command and Zones Assignments.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6      Role Assignments.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6.1      Concept of Role Assignments.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6.2      Add Role to a User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6.3      Remove Role from a User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6.4      Remove all Roles from a User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6.5      Overview of Role Assignments – The required credentials.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7      Operational Data.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7.1      Introducing the Operational Data concept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7.2      Description of Works.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7.3      Land Status.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7.4      Recommendations.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7.5      Site Incidents.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7.6      Site Issues.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lastRenderedPageBreak/>
        <w:t xml:space="preserve">7.7      Site Status.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7.8      Upload Contracts Information to Works Manager Online Website.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7.9      Review of Operational Data.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8      The Contracts Blog and The Reports Blog.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8.1      Contracts Blog and Reports Blog Explained.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8.2      Contracts Blog.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8.3      Contract Post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8.4      Contract Post's Reports Templates.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8.5      Search Contracts – Basic Search and Advanced Search engines.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8.5.1        Basic Contracts Search.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8.5.2        Advanced Contract Search.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8.6      Contracts Assigned to a Registered User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8.7      Reports Blog.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8.8      Report Post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8.9      Search Reports.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8.10       Review of Contracts and Reports Blog.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9      Monitoring the Progress of Contracts – Submitting Reports on Contracts.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9.1      Recap of the motivation for Works Manager Online.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9.2      Submit Monthly Progress Report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9.3      Submit Site Report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9.4      Submit Interim Report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9.5      Submit Incident Report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9.6      Submit Investigation Report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9.7      Submit Completion Report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9.8      Submit Land Acquisition Report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9.9      Submit Special Visits Report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9.10       Review of Monitoring the Progress of Contracts.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10       Archives.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10.1       Site-Wide Archives.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11       Appendix.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11.1       About Us.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11.2       Contact Us.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11.3       Your Feedback.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11.4       License.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11.5       Privacy Policy.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11.6       Vendor and Credits.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>11.7       Frequently Asked Questions (</w:t>
      </w:r>
      <w:proofErr w:type="spellStart"/>
      <w:r w:rsidRPr="002D1DC3">
        <w:rPr>
          <w:rFonts w:ascii="Tahoma" w:hAnsi="Tahoma" w:cs="Tahoma"/>
          <w:b w:val="0"/>
          <w:sz w:val="18"/>
          <w:szCs w:val="18"/>
        </w:rPr>
        <w:t>FAQs</w:t>
      </w:r>
      <w:proofErr w:type="spellEnd"/>
      <w:r w:rsidRPr="002D1DC3">
        <w:rPr>
          <w:rFonts w:ascii="Tahoma" w:hAnsi="Tahoma" w:cs="Tahoma"/>
          <w:b w:val="0"/>
          <w:sz w:val="18"/>
          <w:szCs w:val="18"/>
        </w:rPr>
        <w:t xml:space="preserve">).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11.7.1     How do I see my contracts?.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11.7.2     What do I do if I cannot remember my user name and password?.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11.7.3     What do I do if some of my contracts are not listed?. </w:t>
      </w:r>
    </w:p>
    <w:p w:rsidR="008B567B" w:rsidRPr="002D1DC3" w:rsidRDefault="008B567B" w:rsidP="00D1731C">
      <w:pPr>
        <w:pStyle w:val="TOC1"/>
        <w:rPr>
          <w:rFonts w:ascii="Tahoma" w:hAnsi="Tahoma" w:cs="Tahoma"/>
          <w:b w:val="0"/>
          <w:sz w:val="18"/>
          <w:szCs w:val="18"/>
        </w:rPr>
      </w:pPr>
      <w:r w:rsidRPr="002D1DC3">
        <w:rPr>
          <w:rFonts w:ascii="Tahoma" w:hAnsi="Tahoma" w:cs="Tahoma"/>
          <w:b w:val="0"/>
          <w:sz w:val="18"/>
          <w:szCs w:val="18"/>
        </w:rPr>
        <w:t xml:space="preserve">11.7.4     Why can I not submit reports for contracts assigned to me?. </w:t>
      </w:r>
    </w:p>
    <w:p w:rsidR="00E619A7" w:rsidRPr="00D1731C" w:rsidRDefault="008B567B" w:rsidP="00D1731C">
      <w:pPr>
        <w:pStyle w:val="TOC1"/>
        <w:rPr>
          <w:rFonts w:ascii="Tahoma" w:hAnsi="Tahoma" w:cs="Tahoma"/>
          <w:sz w:val="16"/>
          <w:szCs w:val="16"/>
        </w:rPr>
      </w:pPr>
      <w:r w:rsidRPr="002D1DC3">
        <w:rPr>
          <w:rFonts w:ascii="Tahoma" w:hAnsi="Tahoma" w:cs="Tahoma"/>
          <w:b w:val="0"/>
          <w:sz w:val="18"/>
          <w:szCs w:val="18"/>
        </w:rPr>
        <w:t>11.7.5     How can I block a user totally from gaining any form of access to Works Manager Online?</w:t>
      </w:r>
      <w:r w:rsidRPr="00D1731C">
        <w:rPr>
          <w:rFonts w:ascii="Tahoma" w:hAnsi="Tahoma" w:cs="Tahoma"/>
          <w:sz w:val="16"/>
          <w:szCs w:val="16"/>
        </w:rPr>
        <w:t xml:space="preserve">  </w:t>
      </w:r>
    </w:p>
    <w:sectPr w:rsidR="00E619A7" w:rsidRPr="00D1731C" w:rsidSect="00E056FB">
      <w:pgSz w:w="12240" w:h="15840"/>
      <w:pgMar w:top="1440" w:right="720" w:bottom="144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56DF1"/>
    <w:multiLevelType w:val="multilevel"/>
    <w:tmpl w:val="8BB635BA"/>
    <w:lvl w:ilvl="0">
      <w:start w:val="1"/>
      <w:numFmt w:val="decimal"/>
      <w:pStyle w:val="TableofFigures"/>
      <w:lvlText w:val="Figure %1.1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2"/>
      <w:numFmt w:val="decimal"/>
      <w:pStyle w:val="TableofFigures2"/>
      <w:lvlText w:val="Figure %1.%2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50522238"/>
    <w:multiLevelType w:val="multilevel"/>
    <w:tmpl w:val="55D6551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88348F0"/>
    <w:multiLevelType w:val="multilevel"/>
    <w:tmpl w:val="2EC00522"/>
    <w:lvl w:ilvl="0">
      <w:start w:val="1"/>
      <w:numFmt w:val="decimal"/>
      <w:pStyle w:val="Tables1"/>
      <w:lvlText w:val="Table %1"/>
      <w:lvlJc w:val="left"/>
      <w:pPr>
        <w:tabs>
          <w:tab w:val="num" w:pos="2498"/>
        </w:tabs>
        <w:ind w:left="1850" w:hanging="432"/>
      </w:pPr>
      <w:rPr>
        <w:rFonts w:hint="default"/>
      </w:rPr>
    </w:lvl>
    <w:lvl w:ilvl="1">
      <w:start w:val="2"/>
      <w:numFmt w:val="decimal"/>
      <w:lvlText w:val="Figure %1.%2"/>
      <w:lvlJc w:val="left"/>
      <w:pPr>
        <w:tabs>
          <w:tab w:val="num" w:pos="2858"/>
        </w:tabs>
        <w:ind w:left="199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B87EA3"/>
    <w:rsid w:val="002D1DC3"/>
    <w:rsid w:val="00345C40"/>
    <w:rsid w:val="006878BF"/>
    <w:rsid w:val="00896C2B"/>
    <w:rsid w:val="008B567B"/>
    <w:rsid w:val="009F7ECC"/>
    <w:rsid w:val="00A21B98"/>
    <w:rsid w:val="00A2529C"/>
    <w:rsid w:val="00B87EA3"/>
    <w:rsid w:val="00D1731C"/>
    <w:rsid w:val="00E056FB"/>
    <w:rsid w:val="00E20984"/>
    <w:rsid w:val="00E6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able of figures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EA3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B87EA3"/>
    <w:pPr>
      <w:keepNext/>
      <w:keepLines/>
      <w:pageBreakBefore/>
      <w:numPr>
        <w:numId w:val="1"/>
      </w:numPr>
      <w:spacing w:before="240" w:after="60"/>
      <w:jc w:val="center"/>
      <w:outlineLvl w:val="0"/>
    </w:pPr>
    <w:rPr>
      <w:b/>
      <w:kern w:val="28"/>
    </w:rPr>
  </w:style>
  <w:style w:type="paragraph" w:styleId="Heading2">
    <w:name w:val="heading 2"/>
    <w:basedOn w:val="Normal"/>
    <w:next w:val="Normal"/>
    <w:link w:val="Heading2Char"/>
    <w:qFormat/>
    <w:rsid w:val="00B87EA3"/>
    <w:pPr>
      <w:keepNext/>
      <w:keepLines/>
      <w:numPr>
        <w:ilvl w:val="1"/>
        <w:numId w:val="1"/>
      </w:numPr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B87EA3"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B87EA3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link w:val="Heading5Char"/>
    <w:qFormat/>
    <w:rsid w:val="00B87EA3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B87EA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B87EA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link w:val="Heading8Char"/>
    <w:qFormat/>
    <w:rsid w:val="00B87EA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4"/>
    </w:rPr>
  </w:style>
  <w:style w:type="paragraph" w:styleId="Heading9">
    <w:name w:val="heading 9"/>
    <w:basedOn w:val="Normal"/>
    <w:next w:val="Normal"/>
    <w:link w:val="Heading9Char"/>
    <w:qFormat/>
    <w:rsid w:val="00B87EA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EA3"/>
    <w:rPr>
      <w:rFonts w:ascii="Tahoma" w:eastAsia="Times New Roman" w:hAnsi="Tahoma" w:cs="Times New Roman"/>
      <w:b/>
      <w:kern w:val="28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B87EA3"/>
    <w:rPr>
      <w:rFonts w:ascii="Tahoma" w:eastAsia="Times New Roman" w:hAnsi="Tahoma" w:cs="Times New Roman"/>
      <w:b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87EA3"/>
    <w:rPr>
      <w:rFonts w:ascii="Tahoma" w:eastAsia="Times New Roman" w:hAnsi="Tahoma" w:cs="Times New Roman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B87EA3"/>
    <w:rPr>
      <w:rFonts w:ascii="Tahoma" w:eastAsia="Times New Roman" w:hAnsi="Tahoma" w:cs="Times New Roman"/>
      <w:b/>
      <w:i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B87EA3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B87EA3"/>
    <w:rPr>
      <w:rFonts w:ascii="Arial" w:eastAsia="Times New Roman" w:hAnsi="Arial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B87EA3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B87EA3"/>
    <w:rPr>
      <w:rFonts w:ascii="Arial" w:eastAsia="Times New Roman" w:hAnsi="Arial" w:cs="Times New Roman"/>
      <w:i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B87EA3"/>
    <w:rPr>
      <w:rFonts w:ascii="Arial" w:eastAsia="Times New Roman" w:hAnsi="Arial" w:cs="Times New Roman"/>
      <w:i/>
      <w:sz w:val="18"/>
      <w:szCs w:val="20"/>
      <w:lang w:val="en-GB"/>
    </w:rPr>
  </w:style>
  <w:style w:type="paragraph" w:styleId="BodyText2">
    <w:name w:val="Body Text 2"/>
    <w:basedOn w:val="Normal"/>
    <w:link w:val="BodyText2Char"/>
    <w:rsid w:val="00B87EA3"/>
    <w:rPr>
      <w:b/>
    </w:rPr>
  </w:style>
  <w:style w:type="character" w:customStyle="1" w:styleId="BodyText2Char">
    <w:name w:val="Body Text 2 Char"/>
    <w:basedOn w:val="DefaultParagraphFont"/>
    <w:link w:val="BodyText2"/>
    <w:rsid w:val="00B87EA3"/>
    <w:rPr>
      <w:rFonts w:ascii="Tahoma" w:eastAsia="Times New Roman" w:hAnsi="Tahoma" w:cs="Times New Roman"/>
      <w:b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87EA3"/>
    <w:pPr>
      <w:ind w:left="720"/>
      <w:contextualSpacing/>
    </w:pPr>
  </w:style>
  <w:style w:type="paragraph" w:styleId="Header">
    <w:name w:val="header"/>
    <w:basedOn w:val="Normal"/>
    <w:link w:val="HeaderChar"/>
    <w:rsid w:val="00B87EA3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B87EA3"/>
    <w:rPr>
      <w:rFonts w:ascii="Tahoma" w:eastAsia="Times New Roman" w:hAnsi="Tahoma" w:cs="Times New Roman"/>
      <w:sz w:val="24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1731C"/>
    <w:pPr>
      <w:tabs>
        <w:tab w:val="right" w:leader="dot" w:pos="9720"/>
      </w:tabs>
    </w:pPr>
    <w:rPr>
      <w:rFonts w:ascii="Calibri" w:hAnsi="Calibri" w:cs="Calibri"/>
      <w:b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B87EA3"/>
    <w:pPr>
      <w:tabs>
        <w:tab w:val="right" w:leader="dot" w:pos="9720"/>
      </w:tabs>
      <w:ind w:left="20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B87EA3"/>
    <w:pPr>
      <w:tabs>
        <w:tab w:val="right" w:leader="dot" w:pos="9720"/>
      </w:tabs>
      <w:ind w:left="400"/>
    </w:pPr>
  </w:style>
  <w:style w:type="paragraph" w:styleId="BodyText">
    <w:name w:val="Body Text"/>
    <w:basedOn w:val="Normal"/>
    <w:link w:val="BodyTextChar"/>
    <w:rsid w:val="00B87EA3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B87EA3"/>
    <w:rPr>
      <w:rFonts w:ascii="Tahoma" w:eastAsia="Times New Roman" w:hAnsi="Tahoma" w:cs="Times New Roman"/>
      <w:b/>
      <w:sz w:val="24"/>
      <w:szCs w:val="20"/>
      <w:lang w:val="en-GB"/>
    </w:rPr>
  </w:style>
  <w:style w:type="paragraph" w:styleId="List2">
    <w:name w:val="List 2"/>
    <w:basedOn w:val="Normal"/>
    <w:rsid w:val="00B87EA3"/>
    <w:pPr>
      <w:ind w:left="360" w:hanging="360"/>
    </w:pPr>
    <w:rPr>
      <w:b/>
      <w:sz w:val="24"/>
    </w:rPr>
  </w:style>
  <w:style w:type="paragraph" w:styleId="BodyTextIndent2">
    <w:name w:val="Body Text Indent 2"/>
    <w:basedOn w:val="Normal"/>
    <w:link w:val="BodyTextIndent2Char"/>
    <w:rsid w:val="00B87EA3"/>
    <w:pPr>
      <w:ind w:left="72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B87EA3"/>
    <w:rPr>
      <w:rFonts w:ascii="Tahoma" w:eastAsia="Times New Roman" w:hAnsi="Tahoma" w:cs="Times New Roman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B87EA3"/>
    <w:pPr>
      <w:ind w:left="360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B87EA3"/>
    <w:rPr>
      <w:rFonts w:ascii="Tahoma" w:eastAsia="Times New Roman" w:hAnsi="Tahoma"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autoRedefine/>
    <w:semiHidden/>
    <w:rsid w:val="00B87EA3"/>
    <w:pPr>
      <w:tabs>
        <w:tab w:val="right" w:leader="dot" w:pos="9720"/>
      </w:tabs>
      <w:ind w:left="240" w:hanging="240"/>
    </w:pPr>
    <w:rPr>
      <w:sz w:val="24"/>
    </w:rPr>
  </w:style>
  <w:style w:type="paragraph" w:styleId="Index2">
    <w:name w:val="index 2"/>
    <w:basedOn w:val="Normal"/>
    <w:next w:val="Normal"/>
    <w:autoRedefine/>
    <w:semiHidden/>
    <w:rsid w:val="00B87EA3"/>
    <w:pPr>
      <w:tabs>
        <w:tab w:val="right" w:leader="dot" w:pos="9720"/>
      </w:tabs>
      <w:ind w:left="480" w:hanging="240"/>
    </w:pPr>
    <w:rPr>
      <w:sz w:val="24"/>
    </w:rPr>
  </w:style>
  <w:style w:type="character" w:styleId="PageNumber">
    <w:name w:val="page number"/>
    <w:basedOn w:val="DefaultParagraphFont"/>
    <w:rsid w:val="00B87EA3"/>
  </w:style>
  <w:style w:type="paragraph" w:styleId="Footer">
    <w:name w:val="footer"/>
    <w:basedOn w:val="Normal"/>
    <w:link w:val="FooterChar"/>
    <w:rsid w:val="00B87EA3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B87EA3"/>
    <w:rPr>
      <w:rFonts w:ascii="Tahoma" w:eastAsia="Times New Roman" w:hAnsi="Tahoma" w:cs="Times New Roman"/>
      <w:sz w:val="24"/>
      <w:szCs w:val="20"/>
      <w:lang w:val="en-GB"/>
    </w:rPr>
  </w:style>
  <w:style w:type="paragraph" w:styleId="TOC4">
    <w:name w:val="toc 4"/>
    <w:basedOn w:val="Normal"/>
    <w:next w:val="Normal"/>
    <w:autoRedefine/>
    <w:uiPriority w:val="39"/>
    <w:rsid w:val="00B87EA3"/>
    <w:pPr>
      <w:ind w:left="600"/>
    </w:pPr>
  </w:style>
  <w:style w:type="paragraph" w:styleId="TOC5">
    <w:name w:val="toc 5"/>
    <w:basedOn w:val="Normal"/>
    <w:next w:val="Normal"/>
    <w:autoRedefine/>
    <w:uiPriority w:val="39"/>
    <w:rsid w:val="00B87EA3"/>
    <w:pPr>
      <w:ind w:left="800"/>
    </w:pPr>
  </w:style>
  <w:style w:type="paragraph" w:styleId="TOC6">
    <w:name w:val="toc 6"/>
    <w:basedOn w:val="Normal"/>
    <w:next w:val="Normal"/>
    <w:autoRedefine/>
    <w:uiPriority w:val="39"/>
    <w:rsid w:val="00B87EA3"/>
    <w:pPr>
      <w:ind w:left="1000"/>
    </w:pPr>
  </w:style>
  <w:style w:type="paragraph" w:styleId="TOC7">
    <w:name w:val="toc 7"/>
    <w:basedOn w:val="Normal"/>
    <w:next w:val="Normal"/>
    <w:autoRedefine/>
    <w:uiPriority w:val="39"/>
    <w:rsid w:val="00B87EA3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B87EA3"/>
    <w:pPr>
      <w:ind w:left="1400"/>
    </w:pPr>
  </w:style>
  <w:style w:type="paragraph" w:styleId="TOC9">
    <w:name w:val="toc 9"/>
    <w:basedOn w:val="Normal"/>
    <w:next w:val="Normal"/>
    <w:autoRedefine/>
    <w:uiPriority w:val="39"/>
    <w:rsid w:val="00B87EA3"/>
    <w:pPr>
      <w:ind w:left="1600"/>
    </w:pPr>
  </w:style>
  <w:style w:type="paragraph" w:styleId="DocumentMap">
    <w:name w:val="Document Map"/>
    <w:basedOn w:val="Normal"/>
    <w:link w:val="DocumentMapChar"/>
    <w:semiHidden/>
    <w:rsid w:val="00B87EA3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semiHidden/>
    <w:rsid w:val="00B87EA3"/>
    <w:rPr>
      <w:rFonts w:ascii="Tahoma" w:eastAsia="Times New Roman" w:hAnsi="Tahoma" w:cs="Times New Roman"/>
      <w:sz w:val="20"/>
      <w:szCs w:val="20"/>
      <w:shd w:val="clear" w:color="auto" w:fill="000080"/>
      <w:lang w:val="en-GB"/>
    </w:rPr>
  </w:style>
  <w:style w:type="character" w:styleId="Hyperlink">
    <w:name w:val="Hyperlink"/>
    <w:basedOn w:val="DefaultParagraphFont"/>
    <w:uiPriority w:val="99"/>
    <w:rsid w:val="00B87EA3"/>
    <w:rPr>
      <w:color w:val="0000FF"/>
      <w:u w:val="single"/>
    </w:rPr>
  </w:style>
  <w:style w:type="character" w:styleId="FollowedHyperlink">
    <w:name w:val="FollowedHyperlink"/>
    <w:basedOn w:val="DefaultParagraphFont"/>
    <w:rsid w:val="00B87EA3"/>
    <w:rPr>
      <w:color w:val="800080"/>
      <w:u w:val="single"/>
    </w:rPr>
  </w:style>
  <w:style w:type="paragraph" w:customStyle="1" w:styleId="TasksStyle">
    <w:name w:val="Tasks Style"/>
    <w:basedOn w:val="Normal"/>
    <w:next w:val="Normal"/>
    <w:rsid w:val="00B87EA3"/>
    <w:rPr>
      <w:rFonts w:ascii="Garamond" w:hAnsi="Garamond"/>
    </w:rPr>
  </w:style>
  <w:style w:type="paragraph" w:styleId="BodyTextIndent">
    <w:name w:val="Body Text Indent"/>
    <w:basedOn w:val="Normal"/>
    <w:link w:val="BodyTextIndentChar"/>
    <w:rsid w:val="00B87EA3"/>
    <w:pPr>
      <w:ind w:left="720"/>
      <w:jc w:val="left"/>
    </w:pPr>
    <w:rPr>
      <w:rFonts w:ascii="Garamond" w:hAnsi="Garamond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87EA3"/>
    <w:rPr>
      <w:rFonts w:ascii="Garamond" w:eastAsia="Times New Roman" w:hAnsi="Garamond" w:cs="Times New Roman"/>
      <w:sz w:val="28"/>
      <w:szCs w:val="24"/>
      <w:lang w:val="en-GB"/>
    </w:rPr>
  </w:style>
  <w:style w:type="paragraph" w:customStyle="1" w:styleId="TitleCover">
    <w:name w:val="Title Cover"/>
    <w:basedOn w:val="Normal"/>
    <w:next w:val="Normal"/>
    <w:rsid w:val="00B87EA3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300" w:lineRule="exact"/>
      <w:jc w:val="left"/>
    </w:pPr>
    <w:rPr>
      <w:rFonts w:ascii="Arial Black" w:hAnsi="Arial Black"/>
      <w:b/>
      <w:spacing w:val="-48"/>
      <w:kern w:val="28"/>
      <w:sz w:val="48"/>
    </w:rPr>
  </w:style>
  <w:style w:type="paragraph" w:styleId="TableofFigures">
    <w:name w:val="table of figures"/>
    <w:basedOn w:val="Normal"/>
    <w:next w:val="Normal"/>
    <w:semiHidden/>
    <w:rsid w:val="00B87EA3"/>
    <w:pPr>
      <w:numPr>
        <w:numId w:val="3"/>
      </w:numPr>
      <w:tabs>
        <w:tab w:val="left" w:pos="1418"/>
      </w:tabs>
      <w:ind w:left="2836" w:hanging="1418"/>
    </w:pPr>
  </w:style>
  <w:style w:type="paragraph" w:customStyle="1" w:styleId="TableofFigures2">
    <w:name w:val="Table of Figures 2"/>
    <w:basedOn w:val="Normal"/>
    <w:rsid w:val="00B87EA3"/>
    <w:pPr>
      <w:numPr>
        <w:ilvl w:val="1"/>
        <w:numId w:val="3"/>
      </w:numPr>
      <w:tabs>
        <w:tab w:val="clear" w:pos="1800"/>
        <w:tab w:val="left" w:pos="1701"/>
      </w:tabs>
      <w:ind w:left="2836" w:hanging="1418"/>
    </w:pPr>
  </w:style>
  <w:style w:type="paragraph" w:customStyle="1" w:styleId="Tables1">
    <w:name w:val="Tables 1"/>
    <w:basedOn w:val="Normal"/>
    <w:rsid w:val="00B87EA3"/>
    <w:pPr>
      <w:numPr>
        <w:numId w:val="2"/>
      </w:numPr>
      <w:tabs>
        <w:tab w:val="left" w:pos="1559"/>
      </w:tabs>
    </w:pPr>
    <w:rPr>
      <w:b/>
    </w:rPr>
  </w:style>
  <w:style w:type="paragraph" w:styleId="BalloonText">
    <w:name w:val="Balloon Text"/>
    <w:basedOn w:val="Normal"/>
    <w:link w:val="BalloonTextChar"/>
    <w:rsid w:val="00B87EA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7EA3"/>
    <w:rPr>
      <w:rFonts w:ascii="Tahoma" w:eastAsia="Times New Roman" w:hAnsi="Tahoma" w:cs="Tahoma"/>
      <w:sz w:val="16"/>
      <w:szCs w:val="16"/>
      <w:lang w:val="en-GB"/>
    </w:rPr>
  </w:style>
  <w:style w:type="character" w:customStyle="1" w:styleId="eckb-article-title">
    <w:name w:val="eckb-article-title"/>
    <w:basedOn w:val="DefaultParagraphFont"/>
    <w:rsid w:val="00B87EA3"/>
  </w:style>
  <w:style w:type="table" w:styleId="TableGrid">
    <w:name w:val="Table Grid"/>
    <w:basedOn w:val="TableNormal"/>
    <w:rsid w:val="00B8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561</Words>
  <Characters>3198</Characters>
  <Application>Microsoft Office Word</Application>
  <DocSecurity>0</DocSecurity>
  <Lines>26</Lines>
  <Paragraphs>7</Paragraphs>
  <ScaleCrop>false</ScaleCrop>
  <Company>HP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Taofeek Folami</dc:creator>
  <cp:lastModifiedBy>Taofeek Folami</cp:lastModifiedBy>
  <cp:revision>19</cp:revision>
  <dcterms:created xsi:type="dcterms:W3CDTF">2020-01-21T20:04:00Z</dcterms:created>
  <dcterms:modified xsi:type="dcterms:W3CDTF">2020-01-22T00:07:00Z</dcterms:modified>
</cp:coreProperties>
</file>