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A3" w:rsidRDefault="00B312A3" w:rsidP="008F7EC7">
      <w:pPr>
        <w:spacing w:after="0" w:line="240" w:lineRule="auto"/>
        <w:jc w:val="center"/>
        <w:rPr>
          <w:rFonts w:ascii="Berlin Sans FB" w:hAnsi="Berlin Sans FB" w:cs="Times New Roman"/>
          <w:b/>
          <w:sz w:val="32"/>
          <w:szCs w:val="48"/>
          <w:u w:val="single"/>
        </w:rPr>
      </w:pPr>
    </w:p>
    <w:p w:rsidR="00B312A3" w:rsidRDefault="00B312A3" w:rsidP="008F7EC7">
      <w:pPr>
        <w:spacing w:after="0" w:line="240" w:lineRule="auto"/>
        <w:jc w:val="center"/>
        <w:rPr>
          <w:rFonts w:ascii="Berlin Sans FB" w:hAnsi="Berlin Sans FB" w:cs="Times New Roman"/>
          <w:b/>
          <w:sz w:val="32"/>
          <w:szCs w:val="48"/>
          <w:u w:val="single"/>
        </w:rPr>
      </w:pPr>
    </w:p>
    <w:p w:rsidR="00B312A3" w:rsidRDefault="00B312A3" w:rsidP="008F7EC7">
      <w:pPr>
        <w:spacing w:after="0" w:line="240" w:lineRule="auto"/>
        <w:jc w:val="center"/>
        <w:rPr>
          <w:rFonts w:ascii="Berlin Sans FB" w:hAnsi="Berlin Sans FB" w:cs="Times New Roman"/>
          <w:b/>
          <w:sz w:val="32"/>
          <w:szCs w:val="48"/>
          <w:u w:val="single"/>
        </w:rPr>
      </w:pPr>
    </w:p>
    <w:p w:rsidR="00B312A3" w:rsidRDefault="00B312A3" w:rsidP="008F7EC7">
      <w:pPr>
        <w:spacing w:after="0" w:line="240" w:lineRule="auto"/>
        <w:jc w:val="center"/>
        <w:rPr>
          <w:rFonts w:ascii="Berlin Sans FB" w:hAnsi="Berlin Sans FB" w:cs="Times New Roman"/>
          <w:b/>
          <w:sz w:val="32"/>
          <w:szCs w:val="48"/>
          <w:u w:val="single"/>
        </w:rPr>
      </w:pPr>
    </w:p>
    <w:p w:rsidR="00B312A3" w:rsidRDefault="00B312A3" w:rsidP="008F7EC7">
      <w:pPr>
        <w:spacing w:after="0" w:line="240" w:lineRule="auto"/>
        <w:jc w:val="center"/>
        <w:rPr>
          <w:rFonts w:ascii="Berlin Sans FB" w:hAnsi="Berlin Sans FB" w:cs="Times New Roman"/>
          <w:b/>
          <w:sz w:val="32"/>
          <w:szCs w:val="48"/>
          <w:u w:val="single"/>
        </w:rPr>
      </w:pPr>
    </w:p>
    <w:p w:rsidR="00B312A3" w:rsidRDefault="00B312A3" w:rsidP="008F7EC7">
      <w:pPr>
        <w:spacing w:after="0" w:line="240" w:lineRule="auto"/>
        <w:jc w:val="center"/>
        <w:rPr>
          <w:rFonts w:ascii="Berlin Sans FB" w:hAnsi="Berlin Sans FB" w:cs="Times New Roman"/>
          <w:b/>
          <w:sz w:val="32"/>
          <w:szCs w:val="48"/>
          <w:u w:val="single"/>
        </w:rPr>
      </w:pPr>
      <w:bookmarkStart w:id="0" w:name="_GoBack"/>
      <w:bookmarkEnd w:id="0"/>
    </w:p>
    <w:p w:rsidR="008F7EC7" w:rsidRDefault="008F7EC7" w:rsidP="008F7EC7">
      <w:pPr>
        <w:spacing w:after="0" w:line="240" w:lineRule="auto"/>
        <w:jc w:val="center"/>
        <w:rPr>
          <w:rFonts w:ascii="Berlin Sans FB" w:hAnsi="Berlin Sans FB" w:cs="Times New Roman"/>
          <w:b/>
          <w:sz w:val="32"/>
          <w:szCs w:val="48"/>
          <w:u w:val="single"/>
        </w:rPr>
      </w:pPr>
      <w:r>
        <w:rPr>
          <w:rFonts w:ascii="Berlin Sans FB" w:hAnsi="Berlin Sans FB" w:cs="Times New Roman"/>
          <w:b/>
          <w:sz w:val="32"/>
          <w:szCs w:val="48"/>
          <w:u w:val="single"/>
        </w:rPr>
        <w:t>INTERNAL MEMO</w:t>
      </w:r>
    </w:p>
    <w:tbl>
      <w:tblPr>
        <w:tblStyle w:val="TableGrid"/>
        <w:tblpPr w:leftFromText="180" w:rightFromText="180" w:vertAnchor="text" w:horzAnchor="margin" w:tblpXSpec="center" w:tblpY="485"/>
        <w:tblW w:w="9450" w:type="dxa"/>
        <w:tblLook w:val="04A0" w:firstRow="1" w:lastRow="0" w:firstColumn="1" w:lastColumn="0" w:noHBand="0" w:noVBand="1"/>
      </w:tblPr>
      <w:tblGrid>
        <w:gridCol w:w="5238"/>
        <w:gridCol w:w="4212"/>
      </w:tblGrid>
      <w:tr w:rsidR="008F7EC7" w:rsidTr="008F7EC7">
        <w:trPr>
          <w:trHeight w:val="294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C7" w:rsidRDefault="008F7EC7">
            <w:pPr>
              <w:spacing w:after="0" w:line="360" w:lineRule="auto"/>
              <w:jc w:val="both"/>
              <w:rPr>
                <w:rFonts w:ascii="Berlin Sans FB" w:eastAsia="Arial Unicode MS" w:hAnsi="Berlin Sans FB" w:cs="Times New Roman"/>
                <w:sz w:val="28"/>
                <w:szCs w:val="28"/>
              </w:rPr>
            </w:pPr>
            <w:r>
              <w:rPr>
                <w:rFonts w:ascii="Berlin Sans FB" w:eastAsia="Arial Unicode MS" w:hAnsi="Berlin Sans FB" w:cs="Times New Roman"/>
                <w:b/>
                <w:sz w:val="28"/>
                <w:szCs w:val="28"/>
              </w:rPr>
              <w:t xml:space="preserve">FROM. </w:t>
            </w:r>
            <w:proofErr w:type="spellStart"/>
            <w:r>
              <w:rPr>
                <w:rFonts w:ascii="Berlin Sans FB" w:eastAsia="Arial Unicode MS" w:hAnsi="Berlin Sans FB" w:cs="Times New Roman"/>
                <w:sz w:val="28"/>
                <w:szCs w:val="28"/>
              </w:rPr>
              <w:t>Ag.CP</w:t>
            </w:r>
            <w:proofErr w:type="spellEnd"/>
            <w:r>
              <w:rPr>
                <w:rFonts w:ascii="Berlin Sans FB" w:eastAsia="Arial Unicode MS" w:hAnsi="Berlin Sans FB" w:cs="Times New Roman"/>
                <w:sz w:val="28"/>
                <w:szCs w:val="28"/>
              </w:rPr>
              <w:t>. DLS WORKS FHQ ABUJA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C7" w:rsidRDefault="008F7EC7">
            <w:pPr>
              <w:spacing w:after="0" w:line="360" w:lineRule="auto"/>
              <w:jc w:val="both"/>
              <w:rPr>
                <w:rFonts w:ascii="Berlin Sans FB" w:eastAsia="Arial Unicode MS" w:hAnsi="Berlin Sans FB" w:cs="Times New Roman"/>
                <w:b/>
                <w:sz w:val="28"/>
                <w:szCs w:val="28"/>
              </w:rPr>
            </w:pPr>
            <w:r>
              <w:rPr>
                <w:rFonts w:ascii="Berlin Sans FB" w:eastAsia="Arial Unicode MS" w:hAnsi="Berlin Sans FB" w:cs="Times New Roman"/>
                <w:b/>
                <w:sz w:val="28"/>
                <w:szCs w:val="28"/>
              </w:rPr>
              <w:t xml:space="preserve">TO. </w:t>
            </w:r>
            <w:r>
              <w:rPr>
                <w:rFonts w:ascii="Berlin Sans FB" w:eastAsia="Arial Unicode MS" w:hAnsi="Berlin Sans FB" w:cs="Times New Roman"/>
                <w:sz w:val="28"/>
                <w:szCs w:val="28"/>
              </w:rPr>
              <w:t>DIG. DLS FHQ ABUJA</w:t>
            </w:r>
          </w:p>
        </w:tc>
      </w:tr>
      <w:tr w:rsidR="008F7EC7" w:rsidTr="008F7EC7">
        <w:trPr>
          <w:trHeight w:val="33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C7" w:rsidRDefault="007E03B8">
            <w:pPr>
              <w:spacing w:after="0" w:line="360" w:lineRule="auto"/>
              <w:jc w:val="both"/>
              <w:rPr>
                <w:rFonts w:ascii="Berlin Sans FB" w:eastAsia="Arial Unicode MS" w:hAnsi="Berlin Sans FB" w:cs="Times New Roman"/>
                <w:b/>
                <w:sz w:val="28"/>
                <w:szCs w:val="28"/>
              </w:rPr>
            </w:pPr>
            <w:r>
              <w:rPr>
                <w:rFonts w:ascii="Berlin Sans FB" w:eastAsia="Arial Unicode MS" w:hAnsi="Berlin Sans FB" w:cs="Times New Roman"/>
                <w:b/>
                <w:sz w:val="28"/>
                <w:szCs w:val="28"/>
              </w:rPr>
              <w:t>CH: 7970/DLS/W/FHQ/ABJ/VOL 3/157</w:t>
            </w:r>
            <w:r w:rsidR="008F7EC7">
              <w:rPr>
                <w:rFonts w:ascii="Berlin Sans FB" w:eastAsia="Arial Unicode MS" w:hAnsi="Berlin Sans FB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C7" w:rsidRDefault="008F7EC7">
            <w:pPr>
              <w:spacing w:after="0" w:line="360" w:lineRule="auto"/>
              <w:jc w:val="both"/>
              <w:rPr>
                <w:rFonts w:ascii="Berlin Sans FB" w:eastAsia="Arial Unicode MS" w:hAnsi="Berlin Sans FB" w:cs="Times New Roman"/>
                <w:b/>
                <w:sz w:val="28"/>
                <w:szCs w:val="28"/>
              </w:rPr>
            </w:pPr>
            <w:r>
              <w:rPr>
                <w:rFonts w:ascii="Berlin Sans FB" w:eastAsia="Arial Unicode MS" w:hAnsi="Berlin Sans FB" w:cs="Times New Roman"/>
                <w:b/>
                <w:sz w:val="28"/>
                <w:szCs w:val="28"/>
              </w:rPr>
              <w:t>11/12/2018</w:t>
            </w:r>
          </w:p>
        </w:tc>
      </w:tr>
    </w:tbl>
    <w:p w:rsidR="008F7EC7" w:rsidRDefault="008F7EC7" w:rsidP="008F7EC7">
      <w:pPr>
        <w:spacing w:after="0" w:line="240" w:lineRule="auto"/>
        <w:jc w:val="center"/>
        <w:rPr>
          <w:rFonts w:ascii="Berlin Sans FB" w:hAnsi="Berlin Sans FB" w:cs="Times New Roman"/>
          <w:b/>
          <w:sz w:val="28"/>
          <w:szCs w:val="32"/>
          <w:u w:val="single"/>
        </w:rPr>
      </w:pPr>
    </w:p>
    <w:p w:rsidR="008F7EC7" w:rsidRDefault="008F7EC7" w:rsidP="008F7EC7">
      <w:pPr>
        <w:spacing w:after="0" w:line="240" w:lineRule="auto"/>
        <w:jc w:val="both"/>
        <w:rPr>
          <w:rFonts w:ascii="Berlin Sans FB" w:hAnsi="Berlin Sans FB" w:cs="Times New Roman"/>
          <w:b/>
          <w:sz w:val="28"/>
          <w:szCs w:val="32"/>
          <w:u w:val="single"/>
        </w:rPr>
      </w:pPr>
    </w:p>
    <w:p w:rsidR="008F7EC7" w:rsidRDefault="008F7EC7" w:rsidP="008F7EC7">
      <w:pPr>
        <w:spacing w:after="0" w:line="240" w:lineRule="auto"/>
        <w:jc w:val="center"/>
        <w:rPr>
          <w:rFonts w:ascii="Berlin Sans FB" w:hAnsi="Berlin Sans FB" w:cs="Times New Roman"/>
          <w:b/>
          <w:sz w:val="28"/>
          <w:szCs w:val="32"/>
          <w:u w:val="single"/>
        </w:rPr>
      </w:pPr>
      <w:r>
        <w:rPr>
          <w:rFonts w:ascii="Berlin Sans FB" w:hAnsi="Berlin Sans FB" w:cs="Times New Roman"/>
          <w:b/>
          <w:sz w:val="28"/>
          <w:szCs w:val="32"/>
          <w:u w:val="single"/>
        </w:rPr>
        <w:t xml:space="preserve">RE-APPLICATION FOR BARRACK ACCOMODATION </w:t>
      </w:r>
    </w:p>
    <w:p w:rsidR="008F7EC7" w:rsidRDefault="008F7EC7" w:rsidP="008F7EC7">
      <w:pPr>
        <w:spacing w:after="0" w:line="240" w:lineRule="auto"/>
        <w:jc w:val="both"/>
        <w:rPr>
          <w:rFonts w:ascii="Berlin Sans FB" w:hAnsi="Berlin Sans FB" w:cs="Times New Roman"/>
          <w:b/>
          <w:sz w:val="28"/>
          <w:szCs w:val="32"/>
          <w:u w:val="single"/>
        </w:rPr>
      </w:pPr>
      <w:r>
        <w:rPr>
          <w:rFonts w:ascii="Berlin Sans FB" w:hAnsi="Berlin Sans FB" w:cs="Times New Roman"/>
          <w:b/>
          <w:sz w:val="28"/>
          <w:szCs w:val="32"/>
          <w:u w:val="single"/>
        </w:rPr>
        <w:t>BLOCK C FLAT 6 ALIYU ATTAH QUARTERS MAITAMA ABUJA.</w:t>
      </w:r>
    </w:p>
    <w:p w:rsidR="008F7EC7" w:rsidRPr="00B312A3" w:rsidRDefault="00B312A3" w:rsidP="008F7EC7">
      <w:pPr>
        <w:spacing w:after="0" w:line="240" w:lineRule="auto"/>
        <w:jc w:val="both"/>
        <w:rPr>
          <w:rFonts w:ascii="Berlin Sans FB" w:hAnsi="Berlin Sans FB" w:cs="Times New Roman"/>
          <w:b/>
          <w:sz w:val="28"/>
          <w:szCs w:val="32"/>
          <w:u w:val="single"/>
        </w:rPr>
      </w:pPr>
      <w:r w:rsidRPr="00B312A3">
        <w:rPr>
          <w:rFonts w:ascii="Berlin Sans FB" w:hAnsi="Berlin Sans FB" w:cs="Times New Roman"/>
          <w:b/>
          <w:sz w:val="28"/>
          <w:szCs w:val="32"/>
        </w:rPr>
        <w:t xml:space="preserve">                    </w:t>
      </w:r>
      <w:r w:rsidR="002C1E1C">
        <w:rPr>
          <w:rFonts w:ascii="Berlin Sans FB" w:hAnsi="Berlin Sans FB" w:cs="Times New Roman"/>
          <w:b/>
          <w:sz w:val="28"/>
          <w:szCs w:val="32"/>
        </w:rPr>
        <w:t xml:space="preserve">        </w:t>
      </w:r>
      <w:r w:rsidRPr="00B312A3">
        <w:rPr>
          <w:rFonts w:ascii="Berlin Sans FB" w:hAnsi="Berlin Sans FB" w:cs="Times New Roman"/>
          <w:b/>
          <w:sz w:val="28"/>
          <w:szCs w:val="32"/>
          <w:u w:val="single"/>
        </w:rPr>
        <w:t>ACP.  MOHAMMED B. LABBO</w:t>
      </w:r>
    </w:p>
    <w:p w:rsidR="00B312A3" w:rsidRDefault="00B312A3" w:rsidP="008F7EC7">
      <w:pPr>
        <w:spacing w:after="0" w:line="240" w:lineRule="auto"/>
        <w:jc w:val="both"/>
        <w:rPr>
          <w:rFonts w:ascii="Berlin Sans FB" w:hAnsi="Berlin Sans FB" w:cs="Times New Roman"/>
          <w:b/>
          <w:sz w:val="28"/>
          <w:szCs w:val="32"/>
          <w:u w:val="single"/>
        </w:rPr>
      </w:pPr>
      <w:r w:rsidRPr="00B312A3">
        <w:rPr>
          <w:rFonts w:ascii="Berlin Sans FB" w:hAnsi="Berlin Sans FB" w:cs="Times New Roman"/>
          <w:b/>
          <w:sz w:val="28"/>
          <w:szCs w:val="32"/>
        </w:rPr>
        <w:t xml:space="preserve">                          </w:t>
      </w:r>
      <w:r>
        <w:rPr>
          <w:rFonts w:ascii="Berlin Sans FB" w:hAnsi="Berlin Sans FB" w:cs="Times New Roman"/>
          <w:b/>
          <w:sz w:val="28"/>
          <w:szCs w:val="32"/>
        </w:rPr>
        <w:t xml:space="preserve">       </w:t>
      </w:r>
      <w:r w:rsidR="002C1E1C">
        <w:rPr>
          <w:rFonts w:ascii="Berlin Sans FB" w:hAnsi="Berlin Sans FB" w:cs="Times New Roman"/>
          <w:b/>
          <w:sz w:val="28"/>
          <w:szCs w:val="32"/>
        </w:rPr>
        <w:t xml:space="preserve">        </w:t>
      </w:r>
      <w:r w:rsidRPr="00B312A3">
        <w:rPr>
          <w:rFonts w:ascii="Berlin Sans FB" w:hAnsi="Berlin Sans FB" w:cs="Times New Roman"/>
          <w:b/>
          <w:sz w:val="28"/>
          <w:szCs w:val="32"/>
          <w:u w:val="single"/>
        </w:rPr>
        <w:t>AP NO 43263</w:t>
      </w:r>
    </w:p>
    <w:p w:rsidR="00B312A3" w:rsidRPr="00B312A3" w:rsidRDefault="00B312A3" w:rsidP="008F7EC7">
      <w:pPr>
        <w:spacing w:after="0" w:line="240" w:lineRule="auto"/>
        <w:jc w:val="both"/>
        <w:rPr>
          <w:rFonts w:ascii="Berlin Sans FB" w:hAnsi="Berlin Sans FB" w:cs="Times New Roman"/>
          <w:b/>
          <w:sz w:val="28"/>
          <w:szCs w:val="32"/>
          <w:u w:val="single"/>
        </w:rPr>
      </w:pPr>
    </w:p>
    <w:p w:rsidR="008F7EC7" w:rsidRDefault="008F7EC7" w:rsidP="008F7EC7">
      <w:pPr>
        <w:spacing w:after="0"/>
        <w:ind w:firstLine="360"/>
        <w:jc w:val="both"/>
        <w:rPr>
          <w:rFonts w:ascii="Berlin Sans FB" w:hAnsi="Berlin Sans FB" w:cs="Times New Roman"/>
          <w:b/>
          <w:sz w:val="28"/>
          <w:szCs w:val="28"/>
        </w:rPr>
      </w:pPr>
      <w:r>
        <w:rPr>
          <w:rFonts w:ascii="Berlin Sans FB" w:hAnsi="Berlin Sans FB" w:cs="Times New Roman"/>
          <w:sz w:val="28"/>
          <w:szCs w:val="28"/>
        </w:rPr>
        <w:t>I refe</w:t>
      </w:r>
      <w:r w:rsidR="004251A1">
        <w:rPr>
          <w:rFonts w:ascii="Berlin Sans FB" w:hAnsi="Berlin Sans FB" w:cs="Times New Roman"/>
          <w:sz w:val="28"/>
          <w:szCs w:val="28"/>
        </w:rPr>
        <w:t>r to Application letter dated 03</w:t>
      </w:r>
      <w:r w:rsidR="004251A1">
        <w:rPr>
          <w:rFonts w:ascii="Berlin Sans FB" w:hAnsi="Berlin Sans FB" w:cs="Times New Roman"/>
          <w:sz w:val="28"/>
          <w:szCs w:val="28"/>
          <w:vertAlign w:val="superscript"/>
        </w:rPr>
        <w:t>rd</w:t>
      </w:r>
      <w:r>
        <w:rPr>
          <w:rFonts w:ascii="Berlin Sans FB" w:hAnsi="Berlin Sans FB" w:cs="Times New Roman"/>
          <w:sz w:val="28"/>
          <w:szCs w:val="28"/>
        </w:rPr>
        <w:t xml:space="preserve"> December, 2018 on the above subject matter (Copy attached</w:t>
      </w:r>
      <w:r>
        <w:rPr>
          <w:rFonts w:ascii="Berlin Sans FB" w:hAnsi="Berlin Sans FB" w:cs="Times New Roman"/>
          <w:b/>
          <w:sz w:val="28"/>
          <w:szCs w:val="28"/>
        </w:rPr>
        <w:t>).</w:t>
      </w:r>
    </w:p>
    <w:p w:rsidR="00B312A3" w:rsidRDefault="00B312A3" w:rsidP="008F7EC7">
      <w:pPr>
        <w:spacing w:after="0"/>
        <w:ind w:firstLine="360"/>
        <w:jc w:val="both"/>
        <w:rPr>
          <w:rFonts w:ascii="Berlin Sans FB" w:hAnsi="Berlin Sans FB" w:cs="Times New Roman"/>
          <w:b/>
          <w:sz w:val="28"/>
          <w:szCs w:val="28"/>
        </w:rPr>
      </w:pPr>
    </w:p>
    <w:p w:rsidR="008F7EC7" w:rsidRDefault="008F7EC7" w:rsidP="008F7EC7">
      <w:pPr>
        <w:pStyle w:val="ListParagraph"/>
        <w:numPr>
          <w:ilvl w:val="0"/>
          <w:numId w:val="1"/>
        </w:numPr>
        <w:spacing w:after="0"/>
        <w:jc w:val="both"/>
        <w:rPr>
          <w:rFonts w:ascii="Berlin Sans FB" w:hAnsi="Berlin Sans FB" w:cs="Times New Roman"/>
          <w:b/>
          <w:sz w:val="28"/>
          <w:szCs w:val="28"/>
          <w:u w:val="single"/>
        </w:rPr>
      </w:pPr>
      <w:r>
        <w:rPr>
          <w:rFonts w:ascii="Berlin Sans FB" w:hAnsi="Berlin Sans FB" w:cs="Times New Roman"/>
          <w:b/>
          <w:sz w:val="28"/>
          <w:szCs w:val="28"/>
          <w:u w:val="single"/>
        </w:rPr>
        <w:t>INSPECTION REPORT</w:t>
      </w:r>
    </w:p>
    <w:p w:rsidR="008F7EC7" w:rsidRDefault="008F7EC7" w:rsidP="008F7EC7">
      <w:pPr>
        <w:pStyle w:val="ListParagraph"/>
        <w:spacing w:after="0"/>
        <w:ind w:left="360"/>
        <w:jc w:val="both"/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sz w:val="28"/>
          <w:szCs w:val="28"/>
        </w:rPr>
        <w:t>The</w:t>
      </w:r>
      <w:r w:rsidR="004251A1">
        <w:rPr>
          <w:rFonts w:ascii="Berlin Sans FB" w:hAnsi="Berlin Sans FB" w:cs="Times New Roman"/>
          <w:sz w:val="28"/>
          <w:szCs w:val="28"/>
        </w:rPr>
        <w:t xml:space="preserve"> quarter was inspected on the 05</w:t>
      </w:r>
      <w:r>
        <w:rPr>
          <w:rFonts w:ascii="Berlin Sans FB" w:hAnsi="Berlin Sans FB" w:cs="Times New Roman"/>
          <w:sz w:val="28"/>
          <w:szCs w:val="28"/>
          <w:vertAlign w:val="superscript"/>
        </w:rPr>
        <w:t>th</w:t>
      </w:r>
      <w:r>
        <w:rPr>
          <w:rFonts w:ascii="Berlin Sans FB" w:hAnsi="Berlin Sans FB" w:cs="Times New Roman"/>
          <w:sz w:val="28"/>
          <w:szCs w:val="28"/>
        </w:rPr>
        <w:t xml:space="preserve"> December, 2018 by Police Works officers, headed by the officer in charge Estate, </w:t>
      </w:r>
      <w:proofErr w:type="spellStart"/>
      <w:r>
        <w:rPr>
          <w:rFonts w:ascii="Berlin Sans FB" w:hAnsi="Berlin Sans FB" w:cs="Times New Roman"/>
          <w:sz w:val="28"/>
          <w:szCs w:val="28"/>
        </w:rPr>
        <w:t>Dsp</w:t>
      </w:r>
      <w:proofErr w:type="spellEnd"/>
      <w:r>
        <w:rPr>
          <w:rFonts w:ascii="Berlin Sans FB" w:hAnsi="Berlin Sans FB" w:cs="Times New Roman"/>
          <w:sz w:val="28"/>
          <w:szCs w:val="28"/>
        </w:rPr>
        <w:t xml:space="preserve">. Victor </w:t>
      </w:r>
      <w:proofErr w:type="spellStart"/>
      <w:r>
        <w:rPr>
          <w:rFonts w:ascii="Berlin Sans FB" w:hAnsi="Berlin Sans FB" w:cs="Times New Roman"/>
          <w:sz w:val="28"/>
          <w:szCs w:val="28"/>
        </w:rPr>
        <w:t>Adesina</w:t>
      </w:r>
      <w:proofErr w:type="spellEnd"/>
      <w:r>
        <w:rPr>
          <w:rFonts w:ascii="Berlin Sans FB" w:hAnsi="Berlin Sans FB" w:cs="Times New Roman"/>
          <w:sz w:val="28"/>
          <w:szCs w:val="28"/>
        </w:rPr>
        <w:t>. A visit was also made to</w:t>
      </w:r>
      <w:r w:rsidR="00B312A3">
        <w:rPr>
          <w:rFonts w:ascii="Berlin Sans FB" w:hAnsi="Berlin Sans FB" w:cs="Times New Roman"/>
          <w:sz w:val="28"/>
          <w:szCs w:val="28"/>
        </w:rPr>
        <w:t xml:space="preserve"> Force Criminal Intelligence and Investigation Department Area 10 Abuja</w:t>
      </w:r>
      <w:r>
        <w:rPr>
          <w:rFonts w:ascii="Berlin Sans FB" w:hAnsi="Berlin Sans FB" w:cs="Times New Roman"/>
          <w:sz w:val="28"/>
          <w:szCs w:val="28"/>
        </w:rPr>
        <w:t xml:space="preserve"> for a confirmatory enquiry from the current occupant of the quarter.</w:t>
      </w:r>
    </w:p>
    <w:p w:rsidR="008F7EC7" w:rsidRDefault="008F7EC7" w:rsidP="008F7EC7">
      <w:pPr>
        <w:pStyle w:val="ListParagraph"/>
        <w:spacing w:after="0"/>
        <w:ind w:left="360"/>
        <w:jc w:val="both"/>
        <w:rPr>
          <w:rFonts w:ascii="Berlin Sans FB" w:hAnsi="Berlin Sans FB" w:cs="Times New Roman"/>
          <w:sz w:val="28"/>
          <w:szCs w:val="28"/>
        </w:rPr>
      </w:pPr>
    </w:p>
    <w:p w:rsidR="008F7EC7" w:rsidRDefault="008F7EC7" w:rsidP="008F7EC7">
      <w:pPr>
        <w:pStyle w:val="ListParagraph"/>
        <w:numPr>
          <w:ilvl w:val="0"/>
          <w:numId w:val="1"/>
        </w:numPr>
        <w:spacing w:after="0"/>
        <w:jc w:val="both"/>
        <w:rPr>
          <w:rFonts w:ascii="Berlin Sans FB" w:hAnsi="Berlin Sans FB" w:cs="Times New Roman"/>
          <w:b/>
          <w:sz w:val="28"/>
          <w:szCs w:val="28"/>
          <w:u w:val="single"/>
        </w:rPr>
      </w:pPr>
      <w:r>
        <w:rPr>
          <w:rFonts w:ascii="Berlin Sans FB" w:hAnsi="Berlin Sans FB" w:cs="Times New Roman"/>
          <w:b/>
          <w:sz w:val="28"/>
          <w:szCs w:val="28"/>
          <w:u w:val="single"/>
        </w:rPr>
        <w:t xml:space="preserve">FINDINGS </w:t>
      </w:r>
    </w:p>
    <w:p w:rsidR="008F7EC7" w:rsidRDefault="008F7EC7" w:rsidP="008F7EC7">
      <w:pPr>
        <w:pStyle w:val="ListParagraph"/>
        <w:numPr>
          <w:ilvl w:val="0"/>
          <w:numId w:val="2"/>
        </w:numPr>
        <w:spacing w:after="0"/>
        <w:ind w:left="900"/>
        <w:jc w:val="both"/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sz w:val="28"/>
          <w:szCs w:val="28"/>
        </w:rPr>
        <w:t>The</w:t>
      </w:r>
      <w:r w:rsidR="005926C4">
        <w:rPr>
          <w:rFonts w:ascii="Berlin Sans FB" w:hAnsi="Berlin Sans FB" w:cs="Times New Roman"/>
          <w:sz w:val="28"/>
          <w:szCs w:val="28"/>
        </w:rPr>
        <w:t xml:space="preserve"> current</w:t>
      </w:r>
      <w:r>
        <w:rPr>
          <w:rFonts w:ascii="Berlin Sans FB" w:hAnsi="Berlin Sans FB" w:cs="Times New Roman"/>
          <w:sz w:val="28"/>
          <w:szCs w:val="28"/>
        </w:rPr>
        <w:t xml:space="preserve"> occupant of the above mentioned quarters </w:t>
      </w:r>
      <w:r w:rsidR="00B312A3">
        <w:rPr>
          <w:rFonts w:ascii="Berlin Sans FB" w:hAnsi="Berlin Sans FB" w:cs="Times New Roman"/>
          <w:sz w:val="28"/>
          <w:szCs w:val="28"/>
        </w:rPr>
        <w:t>is CSP</w:t>
      </w:r>
      <w:r>
        <w:rPr>
          <w:rFonts w:ascii="Berlin Sans FB" w:hAnsi="Berlin Sans FB" w:cs="Times New Roman"/>
          <w:sz w:val="28"/>
          <w:szCs w:val="28"/>
        </w:rPr>
        <w:t xml:space="preserve">. </w:t>
      </w:r>
      <w:proofErr w:type="spellStart"/>
      <w:r>
        <w:rPr>
          <w:rFonts w:ascii="Berlin Sans FB" w:hAnsi="Berlin Sans FB" w:cs="Times New Roman"/>
          <w:sz w:val="28"/>
          <w:szCs w:val="28"/>
        </w:rPr>
        <w:t>Ramatu</w:t>
      </w:r>
      <w:proofErr w:type="spellEnd"/>
      <w:r>
        <w:rPr>
          <w:rFonts w:ascii="Berlin Sans FB" w:hAnsi="Berlin Sans FB" w:cs="Times New Roman"/>
          <w:sz w:val="28"/>
          <w:szCs w:val="28"/>
        </w:rPr>
        <w:t xml:space="preserve"> T. </w:t>
      </w:r>
      <w:proofErr w:type="spellStart"/>
      <w:r>
        <w:rPr>
          <w:rFonts w:ascii="Berlin Sans FB" w:hAnsi="Berlin Sans FB" w:cs="Times New Roman"/>
          <w:sz w:val="28"/>
          <w:szCs w:val="28"/>
        </w:rPr>
        <w:t>Sada</w:t>
      </w:r>
      <w:proofErr w:type="spellEnd"/>
      <w:r>
        <w:rPr>
          <w:rFonts w:ascii="Berlin Sans FB" w:hAnsi="Berlin Sans FB" w:cs="Times New Roman"/>
          <w:sz w:val="28"/>
          <w:szCs w:val="28"/>
        </w:rPr>
        <w:t>, attached to</w:t>
      </w:r>
      <w:r w:rsidRPr="003555A6">
        <w:rPr>
          <w:rFonts w:ascii="Berlin Sans FB" w:hAnsi="Berlin Sans FB" w:cs="Times New Roman"/>
          <w:sz w:val="28"/>
          <w:szCs w:val="28"/>
        </w:rPr>
        <w:t xml:space="preserve"> Force Criminal Investigation and Intelligence Department Area 10</w:t>
      </w:r>
      <w:r w:rsidR="005926C4">
        <w:rPr>
          <w:rFonts w:ascii="Berlin Sans FB" w:hAnsi="Berlin Sans FB" w:cs="Times New Roman"/>
          <w:sz w:val="28"/>
          <w:szCs w:val="28"/>
        </w:rPr>
        <w:t xml:space="preserve"> </w:t>
      </w:r>
      <w:proofErr w:type="spellStart"/>
      <w:r w:rsidR="005926C4">
        <w:rPr>
          <w:rFonts w:ascii="Berlin Sans FB" w:hAnsi="Berlin Sans FB" w:cs="Times New Roman"/>
          <w:sz w:val="28"/>
          <w:szCs w:val="28"/>
        </w:rPr>
        <w:t>Garki</w:t>
      </w:r>
      <w:proofErr w:type="spellEnd"/>
      <w:r w:rsidRPr="003555A6">
        <w:rPr>
          <w:rFonts w:ascii="Berlin Sans FB" w:hAnsi="Berlin Sans FB" w:cs="Times New Roman"/>
          <w:sz w:val="28"/>
          <w:szCs w:val="28"/>
        </w:rPr>
        <w:t xml:space="preserve"> Abuja</w:t>
      </w:r>
      <w:r>
        <w:rPr>
          <w:rFonts w:ascii="Berlin Sans FB" w:hAnsi="Berlin Sans FB" w:cs="Times New Roman"/>
          <w:sz w:val="28"/>
          <w:szCs w:val="28"/>
        </w:rPr>
        <w:t xml:space="preserve"> who will be moving to Block 2 Flat 4 </w:t>
      </w:r>
      <w:proofErr w:type="spellStart"/>
      <w:r>
        <w:rPr>
          <w:rFonts w:ascii="Berlin Sans FB" w:hAnsi="Berlin Sans FB" w:cs="Times New Roman"/>
          <w:sz w:val="28"/>
          <w:szCs w:val="28"/>
        </w:rPr>
        <w:t>Ali</w:t>
      </w:r>
      <w:r w:rsidR="005926C4">
        <w:rPr>
          <w:rFonts w:ascii="Berlin Sans FB" w:hAnsi="Berlin Sans FB" w:cs="Times New Roman"/>
          <w:sz w:val="28"/>
          <w:szCs w:val="28"/>
        </w:rPr>
        <w:t>yu</w:t>
      </w:r>
      <w:proofErr w:type="spellEnd"/>
      <w:r w:rsidR="005926C4">
        <w:rPr>
          <w:rFonts w:ascii="Berlin Sans FB" w:hAnsi="Berlin Sans FB" w:cs="Times New Roman"/>
          <w:sz w:val="28"/>
          <w:szCs w:val="28"/>
        </w:rPr>
        <w:t xml:space="preserve"> </w:t>
      </w:r>
      <w:proofErr w:type="spellStart"/>
      <w:r w:rsidR="005926C4">
        <w:rPr>
          <w:rFonts w:ascii="Berlin Sans FB" w:hAnsi="Berlin Sans FB" w:cs="Times New Roman"/>
          <w:sz w:val="28"/>
          <w:szCs w:val="28"/>
        </w:rPr>
        <w:t>Attah</w:t>
      </w:r>
      <w:proofErr w:type="spellEnd"/>
      <w:r w:rsidR="005926C4">
        <w:rPr>
          <w:rFonts w:ascii="Berlin Sans FB" w:hAnsi="Berlin Sans FB" w:cs="Times New Roman"/>
          <w:sz w:val="28"/>
          <w:szCs w:val="28"/>
        </w:rPr>
        <w:t xml:space="preserve"> Quarters </w:t>
      </w:r>
      <w:proofErr w:type="spellStart"/>
      <w:r w:rsidR="005926C4">
        <w:rPr>
          <w:rFonts w:ascii="Berlin Sans FB" w:hAnsi="Berlin Sans FB" w:cs="Times New Roman"/>
          <w:sz w:val="28"/>
          <w:szCs w:val="28"/>
        </w:rPr>
        <w:t>Maitama</w:t>
      </w:r>
      <w:proofErr w:type="spellEnd"/>
      <w:r w:rsidR="005926C4">
        <w:rPr>
          <w:rFonts w:ascii="Berlin Sans FB" w:hAnsi="Berlin Sans FB" w:cs="Times New Roman"/>
          <w:sz w:val="28"/>
          <w:szCs w:val="28"/>
        </w:rPr>
        <w:t xml:space="preserve"> Abuja formerly occupied by DIG </w:t>
      </w:r>
      <w:proofErr w:type="spellStart"/>
      <w:r w:rsidR="005926C4">
        <w:rPr>
          <w:rFonts w:ascii="Berlin Sans FB" w:hAnsi="Berlin Sans FB" w:cs="Times New Roman"/>
          <w:sz w:val="28"/>
          <w:szCs w:val="28"/>
        </w:rPr>
        <w:t>Muhad</w:t>
      </w:r>
      <w:proofErr w:type="spellEnd"/>
      <w:r w:rsidR="005926C4">
        <w:rPr>
          <w:rFonts w:ascii="Berlin Sans FB" w:hAnsi="Berlin Sans FB" w:cs="Times New Roman"/>
          <w:sz w:val="28"/>
          <w:szCs w:val="28"/>
        </w:rPr>
        <w:t xml:space="preserve"> </w:t>
      </w:r>
      <w:proofErr w:type="spellStart"/>
      <w:r w:rsidR="005926C4">
        <w:rPr>
          <w:rFonts w:ascii="Berlin Sans FB" w:hAnsi="Berlin Sans FB" w:cs="Times New Roman"/>
          <w:sz w:val="28"/>
          <w:szCs w:val="28"/>
        </w:rPr>
        <w:t>Katsina</w:t>
      </w:r>
      <w:proofErr w:type="spellEnd"/>
      <w:r w:rsidR="005926C4">
        <w:rPr>
          <w:rFonts w:ascii="Berlin Sans FB" w:hAnsi="Berlin Sans FB" w:cs="Times New Roman"/>
          <w:sz w:val="28"/>
          <w:szCs w:val="28"/>
        </w:rPr>
        <w:t xml:space="preserve"> </w:t>
      </w:r>
      <w:proofErr w:type="spellStart"/>
      <w:r w:rsidR="005926C4">
        <w:rPr>
          <w:rFonts w:ascii="Berlin Sans FB" w:hAnsi="Berlin Sans FB" w:cs="Times New Roman"/>
          <w:sz w:val="28"/>
          <w:szCs w:val="28"/>
        </w:rPr>
        <w:t>Mni</w:t>
      </w:r>
      <w:proofErr w:type="spellEnd"/>
      <w:r w:rsidR="005926C4">
        <w:rPr>
          <w:rFonts w:ascii="Berlin Sans FB" w:hAnsi="Berlin Sans FB" w:cs="Times New Roman"/>
          <w:sz w:val="28"/>
          <w:szCs w:val="28"/>
        </w:rPr>
        <w:t xml:space="preserve"> Deputy Inspector General of Police Research and Planning.</w:t>
      </w:r>
    </w:p>
    <w:p w:rsidR="005926C4" w:rsidRDefault="005926C4" w:rsidP="005926C4">
      <w:pPr>
        <w:pStyle w:val="ListParagraph"/>
        <w:spacing w:after="0"/>
        <w:ind w:left="900"/>
        <w:jc w:val="both"/>
        <w:rPr>
          <w:rFonts w:ascii="Berlin Sans FB" w:hAnsi="Berlin Sans FB" w:cs="Times New Roman"/>
          <w:sz w:val="28"/>
          <w:szCs w:val="28"/>
        </w:rPr>
      </w:pPr>
    </w:p>
    <w:p w:rsidR="008F7EC7" w:rsidRDefault="008F7EC7" w:rsidP="008F7EC7">
      <w:pPr>
        <w:pStyle w:val="ListParagraph"/>
        <w:numPr>
          <w:ilvl w:val="0"/>
          <w:numId w:val="2"/>
        </w:numPr>
        <w:spacing w:after="0"/>
        <w:ind w:left="900"/>
        <w:jc w:val="both"/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sz w:val="28"/>
          <w:szCs w:val="28"/>
        </w:rPr>
        <w:t>The applicant ACP.</w:t>
      </w:r>
      <w:r w:rsidR="00B312A3">
        <w:rPr>
          <w:rFonts w:ascii="Berlin Sans FB" w:hAnsi="Berlin Sans FB" w:cs="Times New Roman"/>
          <w:sz w:val="28"/>
          <w:szCs w:val="28"/>
        </w:rPr>
        <w:t xml:space="preserve"> Mohammed B.</w:t>
      </w:r>
      <w:r>
        <w:rPr>
          <w:rFonts w:ascii="Berlin Sans FB" w:hAnsi="Berlin Sans FB" w:cs="Times New Roman"/>
          <w:sz w:val="28"/>
          <w:szCs w:val="28"/>
        </w:rPr>
        <w:t xml:space="preserve"> </w:t>
      </w:r>
      <w:proofErr w:type="spellStart"/>
      <w:r w:rsidR="005926C4">
        <w:rPr>
          <w:rFonts w:ascii="Berlin Sans FB" w:hAnsi="Berlin Sans FB" w:cs="Times New Roman"/>
          <w:sz w:val="28"/>
          <w:szCs w:val="28"/>
        </w:rPr>
        <w:t>Labo</w:t>
      </w:r>
      <w:proofErr w:type="spellEnd"/>
      <w:r w:rsidR="00B312A3">
        <w:rPr>
          <w:rFonts w:ascii="Berlin Sans FB" w:hAnsi="Berlin Sans FB" w:cs="Times New Roman"/>
          <w:sz w:val="28"/>
          <w:szCs w:val="28"/>
        </w:rPr>
        <w:t>,</w:t>
      </w:r>
      <w:r>
        <w:rPr>
          <w:rFonts w:ascii="Berlin Sans FB" w:hAnsi="Berlin Sans FB" w:cs="Times New Roman"/>
          <w:sz w:val="28"/>
          <w:szCs w:val="28"/>
        </w:rPr>
        <w:t xml:space="preserve"> </w:t>
      </w:r>
      <w:r w:rsidR="00B312A3">
        <w:rPr>
          <w:rFonts w:ascii="Berlin Sans FB" w:hAnsi="Berlin Sans FB" w:cs="Times New Roman"/>
          <w:sz w:val="28"/>
          <w:szCs w:val="28"/>
        </w:rPr>
        <w:t xml:space="preserve">attached to the ICT Department (Communication) Force headquarters Abuja </w:t>
      </w:r>
      <w:r w:rsidR="005926C4">
        <w:rPr>
          <w:rFonts w:ascii="Berlin Sans FB" w:hAnsi="Berlin Sans FB" w:cs="Times New Roman"/>
          <w:sz w:val="28"/>
          <w:szCs w:val="28"/>
        </w:rPr>
        <w:t xml:space="preserve">therefore applied for the </w:t>
      </w:r>
      <w:r w:rsidR="005926C4">
        <w:rPr>
          <w:rFonts w:ascii="Berlin Sans FB" w:hAnsi="Berlin Sans FB" w:cs="Times New Roman"/>
          <w:sz w:val="28"/>
          <w:szCs w:val="28"/>
        </w:rPr>
        <w:lastRenderedPageBreak/>
        <w:t xml:space="preserve">allocation of her quarters to him when vacated and this </w:t>
      </w:r>
      <w:r w:rsidR="00943DD5">
        <w:rPr>
          <w:rFonts w:ascii="Berlin Sans FB" w:hAnsi="Berlin Sans FB" w:cs="Times New Roman"/>
          <w:sz w:val="28"/>
          <w:szCs w:val="28"/>
        </w:rPr>
        <w:t>should be</w:t>
      </w:r>
      <w:r w:rsidR="00C06B27">
        <w:rPr>
          <w:rFonts w:ascii="Berlin Sans FB" w:hAnsi="Berlin Sans FB" w:cs="Times New Roman"/>
          <w:sz w:val="28"/>
          <w:szCs w:val="28"/>
        </w:rPr>
        <w:t xml:space="preserve"> with</w:t>
      </w:r>
      <w:r w:rsidR="005926C4">
        <w:rPr>
          <w:rFonts w:ascii="Berlin Sans FB" w:hAnsi="Berlin Sans FB" w:cs="Times New Roman"/>
          <w:sz w:val="28"/>
          <w:szCs w:val="28"/>
        </w:rPr>
        <w:t xml:space="preserve"> the </w:t>
      </w:r>
      <w:r w:rsidR="00943DD5">
        <w:rPr>
          <w:rFonts w:ascii="Berlin Sans FB" w:hAnsi="Berlin Sans FB" w:cs="Times New Roman"/>
          <w:sz w:val="28"/>
          <w:szCs w:val="28"/>
        </w:rPr>
        <w:t>permission/</w:t>
      </w:r>
      <w:r w:rsidR="005926C4">
        <w:rPr>
          <w:rFonts w:ascii="Berlin Sans FB" w:hAnsi="Berlin Sans FB" w:cs="Times New Roman"/>
          <w:sz w:val="28"/>
          <w:szCs w:val="28"/>
        </w:rPr>
        <w:t>approval of the Deputy Inspector General of Police, Department of Logistics and Supply which</w:t>
      </w:r>
      <w:r w:rsidR="00943DD5">
        <w:rPr>
          <w:rFonts w:ascii="Berlin Sans FB" w:hAnsi="Berlin Sans FB" w:cs="Times New Roman"/>
          <w:sz w:val="28"/>
          <w:szCs w:val="28"/>
        </w:rPr>
        <w:t xml:space="preserve"> if granted</w:t>
      </w:r>
      <w:r w:rsidR="005926C4">
        <w:rPr>
          <w:rFonts w:ascii="Berlin Sans FB" w:hAnsi="Berlin Sans FB" w:cs="Times New Roman"/>
          <w:sz w:val="28"/>
          <w:szCs w:val="28"/>
        </w:rPr>
        <w:t xml:space="preserve"> will impact greatly in discharging his operational duties.</w:t>
      </w:r>
    </w:p>
    <w:p w:rsidR="00B312A3" w:rsidRDefault="00B312A3" w:rsidP="008F7EC7">
      <w:pPr>
        <w:spacing w:after="0"/>
        <w:jc w:val="both"/>
        <w:rPr>
          <w:rFonts w:ascii="Berlin Sans FB" w:hAnsi="Berlin Sans FB" w:cs="Times New Roman"/>
          <w:sz w:val="28"/>
          <w:szCs w:val="28"/>
        </w:rPr>
      </w:pPr>
    </w:p>
    <w:p w:rsidR="008F7EC7" w:rsidRDefault="008F7EC7" w:rsidP="008F7EC7">
      <w:pPr>
        <w:pStyle w:val="ListParagraph"/>
        <w:spacing w:after="0"/>
        <w:ind w:left="900"/>
        <w:jc w:val="both"/>
        <w:rPr>
          <w:rFonts w:ascii="Berlin Sans FB" w:hAnsi="Berlin Sans FB" w:cs="Times New Roman"/>
          <w:sz w:val="28"/>
          <w:szCs w:val="28"/>
        </w:rPr>
      </w:pPr>
    </w:p>
    <w:p w:rsidR="008F7EC7" w:rsidRDefault="008F7EC7" w:rsidP="008F7EC7">
      <w:pPr>
        <w:pStyle w:val="ListParagraph"/>
        <w:numPr>
          <w:ilvl w:val="0"/>
          <w:numId w:val="1"/>
        </w:numPr>
        <w:spacing w:after="0"/>
        <w:jc w:val="both"/>
        <w:rPr>
          <w:rFonts w:ascii="Berlin Sans FB" w:hAnsi="Berlin Sans FB" w:cs="Times New Roman"/>
          <w:b/>
          <w:sz w:val="28"/>
          <w:szCs w:val="28"/>
          <w:u w:val="single"/>
        </w:rPr>
      </w:pPr>
      <w:r>
        <w:rPr>
          <w:rFonts w:ascii="Berlin Sans FB" w:hAnsi="Berlin Sans FB" w:cs="Times New Roman"/>
          <w:b/>
          <w:sz w:val="28"/>
          <w:szCs w:val="28"/>
          <w:u w:val="single"/>
        </w:rPr>
        <w:t xml:space="preserve">RECOMMENDATION </w:t>
      </w:r>
    </w:p>
    <w:p w:rsidR="008F7EC7" w:rsidRDefault="008F7EC7" w:rsidP="008F7EC7">
      <w:pPr>
        <w:pStyle w:val="ListParagraph"/>
        <w:spacing w:after="0"/>
        <w:ind w:left="360"/>
        <w:jc w:val="both"/>
        <w:rPr>
          <w:rFonts w:ascii="Berlin Sans FB" w:hAnsi="Berlin Sans FB" w:cs="Times New Roman"/>
          <w:sz w:val="28"/>
          <w:szCs w:val="28"/>
        </w:rPr>
      </w:pPr>
      <w:r>
        <w:rPr>
          <w:rFonts w:ascii="Berlin Sans FB" w:hAnsi="Berlin Sans FB" w:cs="Times New Roman"/>
          <w:sz w:val="28"/>
          <w:szCs w:val="28"/>
        </w:rPr>
        <w:t xml:space="preserve">Arising from the above premise, the Deputy Inspector General of Police, Department of Logistics and Supply may consider and approve the allocation </w:t>
      </w:r>
      <w:r w:rsidR="005926C4">
        <w:rPr>
          <w:rFonts w:ascii="Berlin Sans FB" w:hAnsi="Berlin Sans FB" w:cs="Times New Roman"/>
          <w:sz w:val="28"/>
          <w:szCs w:val="28"/>
        </w:rPr>
        <w:t>of the quarter to the applicant, please.</w:t>
      </w:r>
    </w:p>
    <w:p w:rsidR="008F7EC7" w:rsidRPr="005926C4" w:rsidRDefault="008F7EC7" w:rsidP="005926C4">
      <w:pPr>
        <w:spacing w:after="0"/>
        <w:jc w:val="both"/>
        <w:rPr>
          <w:rFonts w:ascii="Berlin Sans FB" w:hAnsi="Berlin Sans FB" w:cs="Times New Roman"/>
          <w:sz w:val="28"/>
          <w:szCs w:val="28"/>
        </w:rPr>
      </w:pPr>
      <w:r w:rsidRPr="005926C4">
        <w:rPr>
          <w:rFonts w:ascii="Berlin Sans FB" w:hAnsi="Berlin Sans FB" w:cs="Times New Roman"/>
          <w:sz w:val="28"/>
          <w:szCs w:val="28"/>
        </w:rPr>
        <w:t xml:space="preserve"> </w:t>
      </w:r>
    </w:p>
    <w:p w:rsidR="008F7EC7" w:rsidRDefault="008F7EC7" w:rsidP="008F7EC7">
      <w:pPr>
        <w:spacing w:after="0"/>
        <w:jc w:val="both"/>
        <w:rPr>
          <w:rFonts w:ascii="Berlin Sans FB" w:hAnsi="Berlin Sans FB" w:cs="Times New Roman"/>
          <w:sz w:val="28"/>
          <w:szCs w:val="28"/>
        </w:rPr>
      </w:pPr>
    </w:p>
    <w:p w:rsidR="008F7EC7" w:rsidRDefault="008F7EC7" w:rsidP="008F7EC7">
      <w:pPr>
        <w:spacing w:after="0"/>
        <w:jc w:val="both"/>
        <w:rPr>
          <w:rFonts w:ascii="Berlin Sans FB" w:hAnsi="Berlin Sans FB" w:cs="Times New Roman"/>
          <w:sz w:val="28"/>
          <w:szCs w:val="28"/>
        </w:rPr>
      </w:pPr>
    </w:p>
    <w:p w:rsidR="008F7EC7" w:rsidRDefault="008F7EC7" w:rsidP="008F7EC7">
      <w:pPr>
        <w:tabs>
          <w:tab w:val="left" w:pos="4168"/>
        </w:tabs>
        <w:spacing w:after="0" w:line="240" w:lineRule="auto"/>
        <w:ind w:left="288" w:right="288"/>
        <w:jc w:val="center"/>
        <w:rPr>
          <w:rFonts w:ascii="Berlin Sans FB" w:hAnsi="Berlin Sans FB"/>
          <w:b/>
          <w:sz w:val="32"/>
          <w:szCs w:val="32"/>
        </w:rPr>
      </w:pPr>
      <w:proofErr w:type="spellStart"/>
      <w:r>
        <w:rPr>
          <w:rFonts w:ascii="Berlin Sans FB" w:hAnsi="Berlin Sans FB"/>
          <w:b/>
          <w:sz w:val="32"/>
          <w:szCs w:val="32"/>
        </w:rPr>
        <w:t>Ag.CP</w:t>
      </w:r>
      <w:proofErr w:type="spellEnd"/>
      <w:r>
        <w:rPr>
          <w:rFonts w:ascii="Berlin Sans FB" w:hAnsi="Berlin Sans FB"/>
          <w:b/>
          <w:sz w:val="32"/>
          <w:szCs w:val="32"/>
        </w:rPr>
        <w:t>. SHEHU USMAN SHU’AIBU</w:t>
      </w:r>
    </w:p>
    <w:p w:rsidR="008F7EC7" w:rsidRDefault="008F7EC7" w:rsidP="008F7EC7">
      <w:pPr>
        <w:tabs>
          <w:tab w:val="left" w:pos="4168"/>
        </w:tabs>
        <w:spacing w:after="0" w:line="240" w:lineRule="auto"/>
        <w:ind w:left="288" w:right="288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                          Commissioner of Police,</w:t>
      </w:r>
      <w:r w:rsidR="00C06B27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(Works)</w:t>
      </w:r>
    </w:p>
    <w:p w:rsidR="008F7EC7" w:rsidRDefault="008F7EC7" w:rsidP="008F7EC7">
      <w:pPr>
        <w:tabs>
          <w:tab w:val="left" w:pos="4168"/>
        </w:tabs>
        <w:spacing w:after="0" w:line="240" w:lineRule="auto"/>
        <w:ind w:left="288" w:right="288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                 For: Assistance Inspector General of Police (Works)</w:t>
      </w:r>
    </w:p>
    <w:p w:rsidR="008F7EC7" w:rsidRDefault="008F7EC7" w:rsidP="008F7EC7">
      <w:pPr>
        <w:tabs>
          <w:tab w:val="left" w:pos="4168"/>
        </w:tabs>
        <w:spacing w:after="0" w:line="240" w:lineRule="auto"/>
        <w:ind w:left="288" w:right="288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Department of Logistics &amp; Supply (Works),</w:t>
      </w:r>
    </w:p>
    <w:p w:rsidR="008F7EC7" w:rsidRDefault="008F7EC7" w:rsidP="008F7EC7">
      <w:pPr>
        <w:tabs>
          <w:tab w:val="left" w:pos="3780"/>
        </w:tabs>
        <w:spacing w:after="0" w:line="240" w:lineRule="auto"/>
        <w:ind w:left="288" w:right="288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Force Headquarters, Abuja.</w:t>
      </w:r>
    </w:p>
    <w:p w:rsidR="008F7EC7" w:rsidRDefault="008F7EC7" w:rsidP="008F7EC7">
      <w:pPr>
        <w:jc w:val="both"/>
        <w:rPr>
          <w:rFonts w:ascii="Berlin Sans FB" w:hAnsi="Berlin Sans FB"/>
        </w:rPr>
      </w:pPr>
    </w:p>
    <w:p w:rsidR="008F7EC7" w:rsidRDefault="008F7EC7" w:rsidP="008F7EC7">
      <w:pPr>
        <w:jc w:val="both"/>
        <w:rPr>
          <w:rFonts w:ascii="Berlin Sans FB" w:hAnsi="Berlin Sans FB"/>
        </w:rPr>
      </w:pPr>
    </w:p>
    <w:p w:rsidR="00325248" w:rsidRDefault="00325248"/>
    <w:sectPr w:rsidR="0032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69B7"/>
    <w:multiLevelType w:val="hybridMultilevel"/>
    <w:tmpl w:val="AB2C4386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23AB1"/>
    <w:multiLevelType w:val="hybridMultilevel"/>
    <w:tmpl w:val="B5B6AD9A"/>
    <w:lvl w:ilvl="0" w:tplc="8D0CB14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C7"/>
    <w:rsid w:val="002C1E1C"/>
    <w:rsid w:val="00325248"/>
    <w:rsid w:val="004251A1"/>
    <w:rsid w:val="005926C4"/>
    <w:rsid w:val="007E03B8"/>
    <w:rsid w:val="00894F24"/>
    <w:rsid w:val="008F7EC7"/>
    <w:rsid w:val="00943DD5"/>
    <w:rsid w:val="00B312A3"/>
    <w:rsid w:val="00C06B27"/>
    <w:rsid w:val="00F0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7E884-EC61-4801-A97E-5D07B882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C7"/>
    <w:pPr>
      <w:ind w:left="720"/>
      <w:contextualSpacing/>
    </w:pPr>
  </w:style>
  <w:style w:type="table" w:styleId="TableGrid">
    <w:name w:val="Table Grid"/>
    <w:basedOn w:val="TableNormal"/>
    <w:uiPriority w:val="59"/>
    <w:rsid w:val="008F7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2018-12-13T13:03:00Z</cp:lastPrinted>
  <dcterms:created xsi:type="dcterms:W3CDTF">2018-12-11T11:25:00Z</dcterms:created>
  <dcterms:modified xsi:type="dcterms:W3CDTF">2018-12-13T13:27:00Z</dcterms:modified>
</cp:coreProperties>
</file>